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8ACDD">
      <w:pPr>
        <w:overflowPunct w:val="0"/>
        <w:spacing w:line="578" w:lineRule="exact"/>
        <w:rPr>
          <w:rFonts w:eastAsia="黑体"/>
          <w:bCs/>
          <w:sz w:val="32"/>
          <w:szCs w:val="32"/>
        </w:rPr>
      </w:pPr>
      <w:r>
        <w:rPr>
          <w:rFonts w:eastAsia="黑体"/>
          <w:bCs/>
          <w:sz w:val="32"/>
          <w:szCs w:val="32"/>
        </w:rPr>
        <w:t>附件2</w:t>
      </w:r>
    </w:p>
    <w:p w14:paraId="1B82CE7F">
      <w:pPr>
        <w:overflowPunct w:val="0"/>
        <w:spacing w:before="156" w:beforeLines="50" w:line="578" w:lineRule="exact"/>
        <w:jc w:val="center"/>
        <w:rPr>
          <w:rFonts w:eastAsia="方正小标宋简体" w:cs="方正小标宋简体"/>
          <w:bCs/>
          <w:sz w:val="44"/>
          <w:szCs w:val="44"/>
        </w:rPr>
      </w:pPr>
    </w:p>
    <w:p w14:paraId="6AB512E2">
      <w:pPr>
        <w:overflowPunct w:val="0"/>
        <w:spacing w:beforeLines="0" w:afterLines="0" w:line="540" w:lineRule="exact"/>
        <w:jc w:val="center"/>
        <w:rPr>
          <w:rFonts w:eastAsia="方正小标宋简体" w:cs="方正小标宋简体"/>
          <w:bCs/>
          <w:sz w:val="44"/>
          <w:szCs w:val="44"/>
        </w:rPr>
      </w:pPr>
      <w:r>
        <w:rPr>
          <w:rFonts w:hint="eastAsia" w:eastAsia="方正小标宋简体" w:cs="方正小标宋简体"/>
          <w:bCs/>
          <w:sz w:val="44"/>
          <w:szCs w:val="44"/>
        </w:rPr>
        <w:t>关于推荐新一届浙江省高等学校本科教学</w:t>
      </w:r>
    </w:p>
    <w:p w14:paraId="6FF84A0D">
      <w:pPr>
        <w:overflowPunct w:val="0"/>
        <w:spacing w:beforeLines="0" w:afterLines="0" w:line="540" w:lineRule="exact"/>
        <w:jc w:val="center"/>
        <w:rPr>
          <w:rFonts w:hint="eastAsia" w:eastAsia="方正小标宋简体" w:cs="方正小标宋简体"/>
          <w:bCs/>
          <w:sz w:val="44"/>
          <w:szCs w:val="44"/>
          <w:lang w:val="en-US" w:eastAsia="zh-CN"/>
        </w:rPr>
      </w:pPr>
      <w:r>
        <w:rPr>
          <w:rFonts w:hint="eastAsia" w:eastAsia="方正小标宋简体" w:cs="方正小标宋简体"/>
          <w:bCs/>
          <w:sz w:val="44"/>
          <w:szCs w:val="44"/>
        </w:rPr>
        <w:t>指导委员会委员的</w:t>
      </w:r>
      <w:r>
        <w:rPr>
          <w:rFonts w:hint="eastAsia" w:eastAsia="方正小标宋简体" w:cs="方正小标宋简体"/>
          <w:bCs/>
          <w:sz w:val="44"/>
          <w:szCs w:val="44"/>
          <w:lang w:val="en-US" w:eastAsia="zh-CN"/>
        </w:rPr>
        <w:t>意见</w:t>
      </w:r>
    </w:p>
    <w:p w14:paraId="1320A6A8">
      <w:pPr>
        <w:overflowPunct w:val="0"/>
        <w:spacing w:beforeLines="0" w:after="0" w:afterLines="0" w:line="540" w:lineRule="exact"/>
        <w:jc w:val="center"/>
        <w:rPr>
          <w:rFonts w:eastAsia="方正小标宋简体" w:cs="方正小标宋简体"/>
          <w:bCs/>
          <w:sz w:val="44"/>
          <w:szCs w:val="44"/>
        </w:rPr>
      </w:pPr>
    </w:p>
    <w:p w14:paraId="1F0C880D">
      <w:pPr>
        <w:overflowPunct w:val="0"/>
        <w:spacing w:beforeLines="0" w:afterLines="0" w:line="540" w:lineRule="exact"/>
        <w:rPr>
          <w:rFonts w:eastAsia="仿宋_GB2312" w:cs="仿宋_GB2312"/>
          <w:sz w:val="32"/>
          <w:szCs w:val="32"/>
        </w:rPr>
      </w:pPr>
      <w:r>
        <w:rPr>
          <w:rFonts w:hint="eastAsia" w:eastAsia="仿宋_GB2312" w:cs="仿宋_GB2312"/>
          <w:sz w:val="32"/>
          <w:szCs w:val="32"/>
          <w:lang w:val="en-US" w:eastAsia="zh-CN"/>
        </w:rPr>
        <w:t>教务处</w:t>
      </w:r>
      <w:r>
        <w:rPr>
          <w:rFonts w:hint="eastAsia" w:eastAsia="仿宋_GB2312" w:cs="仿宋_GB2312"/>
          <w:sz w:val="32"/>
          <w:szCs w:val="32"/>
        </w:rPr>
        <w:t>：</w:t>
      </w:r>
    </w:p>
    <w:p w14:paraId="66AFCB4E">
      <w:pPr>
        <w:widowControl w:val="0"/>
        <w:overflowPunct w:val="0"/>
        <w:spacing w:beforeLines="0" w:afterLines="0" w:line="540" w:lineRule="exact"/>
        <w:ind w:firstLine="640" w:firstLineChars="200"/>
        <w:rPr>
          <w:rFonts w:eastAsia="仿宋_GB2312" w:cs="仿宋_GB2312"/>
          <w:sz w:val="32"/>
          <w:szCs w:val="32"/>
        </w:rPr>
      </w:pPr>
      <w:r>
        <w:rPr>
          <w:rFonts w:hint="eastAsia" w:eastAsia="仿宋_GB2312" w:cs="仿宋_GB2312"/>
          <w:sz w:val="32"/>
          <w:szCs w:val="32"/>
        </w:rPr>
        <w:t>根据</w:t>
      </w:r>
      <w:r>
        <w:rPr>
          <w:rFonts w:hint="eastAsia" w:eastAsia="仿宋_GB2312" w:cs="仿宋_GB2312"/>
          <w:sz w:val="32"/>
          <w:szCs w:val="32"/>
          <w:lang w:val="en-US" w:eastAsia="zh-CN"/>
        </w:rPr>
        <w:t>学校</w:t>
      </w:r>
      <w:r>
        <w:rPr>
          <w:rFonts w:hint="eastAsia" w:eastAsia="仿宋_GB2312" w:cs="仿宋_GB2312"/>
          <w:sz w:val="32"/>
          <w:szCs w:val="32"/>
        </w:rPr>
        <w:t>《关于做好新一届浙江省高等学校本科教学指导委员会委员推荐工作的通知》，经研究，决定推荐***、***等**位专家申报新一届浙江省高等学校本科教学指导委员会委员。</w:t>
      </w:r>
    </w:p>
    <w:p w14:paraId="2E8E369C">
      <w:pPr>
        <w:widowControl w:val="0"/>
        <w:overflowPunct w:val="0"/>
        <w:spacing w:beforeLines="0" w:afterLines="0" w:line="540" w:lineRule="exact"/>
        <w:ind w:firstLine="640" w:firstLineChars="200"/>
        <w:rPr>
          <w:rFonts w:eastAsia="仿宋_GB2312" w:cs="仿宋_GB2312"/>
          <w:kern w:val="0"/>
          <w:sz w:val="32"/>
          <w:szCs w:val="32"/>
          <w:lang w:bidi="ar"/>
        </w:rPr>
      </w:pPr>
      <w:r>
        <w:rPr>
          <w:rFonts w:hint="eastAsia" w:eastAsia="仿宋_GB2312" w:cs="仿宋_GB2312"/>
          <w:sz w:val="32"/>
          <w:szCs w:val="32"/>
        </w:rPr>
        <w:t>我单位</w:t>
      </w:r>
      <w:r>
        <w:rPr>
          <w:rFonts w:hint="eastAsia" w:eastAsia="仿宋_GB2312" w:cs="仿宋_GB2312"/>
          <w:kern w:val="0"/>
          <w:sz w:val="32"/>
          <w:szCs w:val="32"/>
          <w:lang w:bidi="ar"/>
        </w:rPr>
        <w:t>已对专家信息进行了认真核实，保证真实准确。被推荐人政治立场坚定，遵纪守法，无违法违纪行为，不存在师德师风、学术不端等问题，五年内未出现过重大教学事故。被推荐人信息无危害国家安全、涉密及其他不适宜公开传播的内容。**等人选若正式担任主任委员、秘书长，我</w:t>
      </w:r>
      <w:r>
        <w:rPr>
          <w:rFonts w:hint="eastAsia" w:eastAsia="仿宋_GB2312" w:cs="仿宋_GB2312"/>
          <w:kern w:val="0"/>
          <w:sz w:val="32"/>
          <w:szCs w:val="32"/>
          <w:lang w:val="en-US" w:eastAsia="zh-CN" w:bidi="ar"/>
        </w:rPr>
        <w:t>单位</w:t>
      </w:r>
      <w:r>
        <w:rPr>
          <w:rFonts w:hint="eastAsia" w:eastAsia="仿宋_GB2312" w:cs="仿宋_GB2312"/>
          <w:kern w:val="0"/>
          <w:sz w:val="32"/>
          <w:szCs w:val="32"/>
          <w:lang w:bidi="ar"/>
        </w:rPr>
        <w:t>将为其开展该本科教指委工作提供人员、经费、办公条件等必要支持。</w:t>
      </w:r>
    </w:p>
    <w:p w14:paraId="7F7F6B7B">
      <w:pPr>
        <w:widowControl w:val="0"/>
        <w:overflowPunct w:val="0"/>
        <w:spacing w:beforeLines="0" w:afterLines="0" w:line="540" w:lineRule="exact"/>
        <w:ind w:firstLine="640" w:firstLineChars="200"/>
        <w:rPr>
          <w:rFonts w:eastAsia="仿宋_GB2312" w:cs="仿宋_GB2312"/>
          <w:kern w:val="0"/>
          <w:sz w:val="32"/>
          <w:szCs w:val="32"/>
          <w:lang w:bidi="ar"/>
        </w:rPr>
      </w:pPr>
    </w:p>
    <w:p w14:paraId="196A5787">
      <w:pPr>
        <w:overflowPunct w:val="0"/>
        <w:spacing w:beforeLines="0" w:afterLines="0" w:line="540" w:lineRule="exact"/>
        <w:ind w:left="3780" w:leftChars="1800"/>
        <w:jc w:val="center"/>
        <w:rPr>
          <w:rFonts w:eastAsia="仿宋_GB2312" w:cs="仿宋_GB2312"/>
          <w:sz w:val="32"/>
          <w:szCs w:val="32"/>
        </w:rPr>
      </w:pPr>
      <w:r>
        <w:rPr>
          <w:rFonts w:hint="eastAsia" w:eastAsia="仿宋_GB2312" w:cs="仿宋_GB2312"/>
          <w:sz w:val="32"/>
          <w:szCs w:val="32"/>
        </w:rPr>
        <w:t xml:space="preserve">   </w:t>
      </w:r>
    </w:p>
    <w:p w14:paraId="127A7CF6">
      <w:pPr>
        <w:overflowPunct w:val="0"/>
        <w:spacing w:beforeLines="0" w:afterLines="0" w:line="540" w:lineRule="exact"/>
        <w:ind w:left="3780" w:leftChars="1800"/>
        <w:jc w:val="both"/>
        <w:rPr>
          <w:rFonts w:hint="eastAsia" w:eastAsia="仿宋_GB2312" w:cs="仿宋_GB2312"/>
          <w:sz w:val="32"/>
          <w:szCs w:val="32"/>
        </w:rPr>
      </w:pPr>
      <w:r>
        <w:rPr>
          <w:rFonts w:hint="eastAsia" w:eastAsia="仿宋_GB2312" w:cs="仿宋_GB2312"/>
          <w:sz w:val="32"/>
          <w:szCs w:val="32"/>
          <w:lang w:val="en-US" w:eastAsia="zh-CN"/>
        </w:rPr>
        <w:t>学院（部）负责人签字：</w:t>
      </w:r>
      <w:r>
        <w:rPr>
          <w:rFonts w:hint="eastAsia" w:eastAsia="仿宋_GB2312" w:cs="仿宋_GB2312"/>
          <w:sz w:val="32"/>
          <w:szCs w:val="32"/>
        </w:rPr>
        <w:t xml:space="preserve">     </w:t>
      </w:r>
    </w:p>
    <w:p w14:paraId="334407E2">
      <w:pPr>
        <w:overflowPunct w:val="0"/>
        <w:spacing w:beforeLines="0" w:afterLines="0" w:line="540" w:lineRule="exact"/>
        <w:ind w:firstLine="4480" w:firstLineChars="1400"/>
        <w:jc w:val="both"/>
        <w:rPr>
          <w:rFonts w:hint="default" w:eastAsia="仿宋_GB2312" w:cs="仿宋_GB2312"/>
          <w:sz w:val="32"/>
          <w:szCs w:val="32"/>
          <w:lang w:val="en-US" w:eastAsia="zh-CN"/>
        </w:rPr>
      </w:pPr>
      <w:r>
        <w:rPr>
          <w:rFonts w:hint="eastAsia" w:eastAsia="仿宋_GB2312" w:cs="仿宋_GB2312"/>
          <w:sz w:val="32"/>
          <w:szCs w:val="32"/>
        </w:rPr>
        <w:t>学</w:t>
      </w:r>
      <w:r>
        <w:rPr>
          <w:rFonts w:hint="eastAsia" w:eastAsia="仿宋_GB2312" w:cs="仿宋_GB2312"/>
          <w:sz w:val="32"/>
          <w:szCs w:val="32"/>
          <w:lang w:val="en-US" w:eastAsia="zh-CN"/>
        </w:rPr>
        <w:t>院（部）</w:t>
      </w:r>
      <w:r>
        <w:rPr>
          <w:rFonts w:hint="eastAsia" w:eastAsia="仿宋_GB2312" w:cs="仿宋_GB2312"/>
          <w:sz w:val="32"/>
          <w:szCs w:val="32"/>
        </w:rPr>
        <w:t>（盖章）</w:t>
      </w:r>
      <w:r>
        <w:rPr>
          <w:rFonts w:hint="eastAsia" w:eastAsia="仿宋_GB2312" w:cs="仿宋_GB2312"/>
          <w:sz w:val="32"/>
          <w:szCs w:val="32"/>
          <w:lang w:eastAsia="zh-CN"/>
        </w:rPr>
        <w:t>：</w:t>
      </w:r>
      <w:r>
        <w:rPr>
          <w:rFonts w:hint="eastAsia" w:eastAsia="仿宋_GB2312" w:cs="仿宋_GB2312"/>
          <w:sz w:val="32"/>
          <w:szCs w:val="32"/>
          <w:lang w:val="en-US" w:eastAsia="zh-CN"/>
        </w:rPr>
        <w:t xml:space="preserve">   </w:t>
      </w:r>
    </w:p>
    <w:p w14:paraId="5D5E3354">
      <w:pPr>
        <w:overflowPunct w:val="0"/>
        <w:spacing w:beforeLines="0" w:afterLines="0" w:line="540" w:lineRule="exact"/>
        <w:ind w:firstLine="4480" w:firstLineChars="1400"/>
        <w:jc w:val="both"/>
        <w:rPr>
          <w:rFonts w:eastAsia="仿宋_GB2312" w:cs="仿宋_GB2312"/>
          <w:sz w:val="32"/>
          <w:szCs w:val="32"/>
        </w:rPr>
      </w:pPr>
      <w:r>
        <w:rPr>
          <w:rFonts w:hint="eastAsia" w:eastAsia="仿宋_GB2312" w:cs="仿宋_GB2312"/>
          <w:sz w:val="32"/>
          <w:szCs w:val="32"/>
        </w:rPr>
        <w:t>2026年X月X日</w:t>
      </w:r>
    </w:p>
    <w:p w14:paraId="7570DF5F">
      <w:pPr>
        <w:spacing w:beforeLines="0" w:afterLines="0" w:line="540" w:lineRule="exact"/>
        <w:ind w:firstLine="640" w:firstLineChars="200"/>
      </w:pPr>
      <w:r>
        <w:rPr>
          <w:rFonts w:hint="eastAsia" w:eastAsia="仿宋_GB2312" w:cs="仿宋_GB2312"/>
          <w:sz w:val="32"/>
          <w:szCs w:val="32"/>
        </w:rPr>
        <w:t xml:space="preserve">    </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31D75">
    <w:pPr>
      <w:pStyle w:val="2"/>
      <w:jc w:val="right"/>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147955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50D37D">
                          <w:pPr>
                            <w:pStyle w:val="2"/>
                            <w:rPr>
                              <w:rFonts w:hint="eastAsia" w:ascii="宋体" w:hAnsi="宋体"/>
                              <w:sz w:val="28"/>
                            </w:rPr>
                          </w:pP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1</w:t>
                          </w:r>
                          <w:r>
                            <w:rPr>
                              <w:rFonts w:hint="eastAsia" w:ascii="宋体" w:hAnsi="宋体"/>
                              <w:sz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11.65pt;height:144pt;width:144pt;mso-position-horizontal:outside;mso-position-horizontal-relative:margin;mso-wrap-style:none;z-index:251660288;mso-width-relative:page;mso-height-relative:page;" filled="f" stroked="f" coordsize="21600,21600" o:gfxdata="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&#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vomV1AAAAAcBAAAPAAAAAAAAAAEAIAAAACIAAABk&#10;cnMvZG93bnJldi54bWxQSwECFAAUAAAACACHTuJAdTUoc9EBAACiAwAADgAAAAAAAAABACAAAAAj&#10;AQAAZHJzL2Uyb0RvYy54bWxQSwUGAAAAAAYABgBZAQAAZgUAAAAA&#10;">
              <v:path/>
              <v:fill on="f" focussize="0,0"/>
              <v:stroke on="f" weight="0.5pt" joinstyle="miter"/>
              <v:imagedata o:title=""/>
              <o:lock v:ext="edit" aspectratio="f"/>
              <v:textbox inset="0mm,0mm,0mm,0mm" style="mso-fit-shape-to-text:t;">
                <w:txbxContent>
                  <w:p w14:paraId="5350D37D">
                    <w:pPr>
                      <w:pStyle w:val="2"/>
                      <w:rPr>
                        <w:rFonts w:hint="eastAsia" w:ascii="宋体" w:hAnsi="宋体"/>
                        <w:sz w:val="28"/>
                      </w:rPr>
                    </w:pP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1</w:t>
                    </w:r>
                    <w:r>
                      <w:rPr>
                        <w:rFonts w:hint="eastAsia" w:ascii="宋体" w:hAnsi="宋体"/>
                        <w:sz w:val="28"/>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7BBCB85">
                          <w:pPr>
                            <w:pStyle w:val="2"/>
                            <w:jc w:val="right"/>
                          </w:pPr>
                        </w:p>
                        <w:p w14:paraId="0E76A42F"/>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path/>
              <v:fill on="f" focussize="0,0"/>
              <v:stroke on="f" weight="0.5pt"/>
              <v:imagedata o:title=""/>
              <o:lock v:ext="edit" aspectratio="f"/>
              <v:textbox inset="0mm,0mm,0mm,0mm" style="mso-fit-shape-to-text:t;">
                <w:txbxContent>
                  <w:p w14:paraId="07BBCB85">
                    <w:pPr>
                      <w:pStyle w:val="2"/>
                      <w:jc w:val="right"/>
                    </w:pPr>
                  </w:p>
                  <w:p w14:paraId="0E76A42F"/>
                </w:txbxContent>
              </v:textbox>
            </v:shape>
          </w:pict>
        </mc:Fallback>
      </mc:AlternateContent>
    </w:r>
  </w:p>
  <w:p w14:paraId="4C54C5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A07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2026-10-15T07:03:08Z</dcterms:created>
  <dc:creator>Administrator</dc:creator>
  <cp:lastModifiedBy>Caser刘</cp:lastModifiedBy>
  <dcterms:modified xsi:type="dcterms:W3CDTF">2026-10-15T07:06:42Z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eyJoZGlkIjoiNThiOWZkNzI5NDQ1YjM1MTMzNWFlOTc1MTA0NmJkYjUiLCJ1c2VySWQiOiI0NzQ1ODUzNjIifQ==</vt:lpwstr>
  </property>
  <property fmtid="{D5CDD505-2E9C-101B-9397-08002B2CF9AE}" pid="4" name="ICV">
    <vt:lpwstr>8DDA5F08C82A47ADAC191E55A0B9FE8F_12</vt:lpwstr>
  </property>
</Properties>
</file>