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FB3C9">
      <w:pPr>
        <w:spacing w:line="420" w:lineRule="exact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</w:p>
    <w:p w14:paraId="4AA1FC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126" w:rightChars="60" w:firstLine="0" w:firstLineChars="0"/>
        <w:jc w:val="both"/>
        <w:textAlignment w:val="auto"/>
        <w:rPr>
          <w:rFonts w:hint="eastAsia"/>
          <w:lang w:val="en-US" w:eastAsia="zh-CN"/>
        </w:rPr>
      </w:pPr>
    </w:p>
    <w:p w14:paraId="6CFFB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需参加中期检查的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在建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校级课程</w:t>
      </w:r>
    </w:p>
    <w:tbl>
      <w:tblPr>
        <w:tblStyle w:val="3"/>
        <w:tblpPr w:leftFromText="180" w:rightFromText="180" w:vertAnchor="text" w:horzAnchor="page" w:tblpXSpec="center" w:tblpY="351"/>
        <w:tblOverlap w:val="never"/>
        <w:tblW w:w="908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219"/>
        <w:gridCol w:w="2235"/>
        <w:gridCol w:w="855"/>
        <w:gridCol w:w="2910"/>
        <w:gridCol w:w="1098"/>
      </w:tblGrid>
      <w:tr w14:paraId="2267E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A5F35E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63038F">
            <w:pPr>
              <w:jc w:val="center"/>
              <w:rPr>
                <w:rFonts w:hint="default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课程类别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3089E7">
            <w:pPr>
              <w:jc w:val="center"/>
              <w:rPr>
                <w:rFonts w:hint="default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课程名称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7B328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负责人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479300">
            <w:pPr>
              <w:jc w:val="center"/>
              <w:rPr>
                <w:rFonts w:hint="default"/>
                <w:b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所属学院（部）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7E663E"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立项年度</w:t>
            </w:r>
          </w:p>
        </w:tc>
      </w:tr>
      <w:tr w14:paraId="1722A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1DA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8C5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智慧课程 （升级类）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93F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化工原理1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C4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sz w:val="21"/>
                <w:szCs w:val="21"/>
                <w:lang w:val="en-US" w:eastAsia="zh-CN" w:bidi="ar"/>
              </w:rPr>
              <w:t>姚</w:t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方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3E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化学与材料工程学院</w:t>
            </w:r>
          </w:p>
        </w:tc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22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</w:t>
            </w:r>
          </w:p>
        </w:tc>
      </w:tr>
      <w:tr w14:paraId="5559F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312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926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11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Java语言程序设计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0F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叶冬芬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ED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8D7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5341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1DE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D49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AB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太极柔力球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6E6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毛圣力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1D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体育工作部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FEC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096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3D7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194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75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数字孪生与古建筑测绘技术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A3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方建平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D3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F99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C94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60E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FB4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C1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人工智能的奥秘与应用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A5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周小龙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91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05F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EF4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BC6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17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CF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大学生创新创业基础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BA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项慧玲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A4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9A9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D94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961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168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AE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单片机原理与应用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C7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丁小康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F7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7E9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16C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7E4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DE8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75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人力资源选聘与测评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CD9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朱海华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EB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D81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3CF9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257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32D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23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49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沈晓莉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5C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化学与材料工程学院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A82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B04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A66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BB4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4E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建筑设计Ⅱ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A5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sz w:val="21"/>
                <w:szCs w:val="21"/>
                <w:lang w:val="en-US" w:eastAsia="zh-CN" w:bidi="ar"/>
              </w:rPr>
              <w:t>李</w:t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菲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0D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5DD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E99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E7F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1E3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智慧课程 （新建类）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4C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人工智能及其应用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26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蒋晓丹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1E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5D8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AD4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D63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36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AC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供应链与物流管理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B5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王作铁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ED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3C8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D281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A96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606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EF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南孔文化概论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E5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江赴洋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53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1D6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2D5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332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2F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DF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人力资源管理概论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40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sz w:val="21"/>
                <w:szCs w:val="21"/>
                <w:lang w:val="en-US" w:eastAsia="zh-CN" w:bidi="ar"/>
              </w:rPr>
              <w:t>李</w:t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平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6E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A7C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C163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9EC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A1D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FB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自然语言处理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FF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李林静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91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97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F6C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3E5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EF7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80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高级英语2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78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赖文捷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E35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FB9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720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6CD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9E5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35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BIM全过程智慧技术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99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金坚强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03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DCA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F87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6A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C2D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5C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生成式人工智能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B0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sz w:val="21"/>
                <w:szCs w:val="21"/>
                <w:lang w:val="en-US" w:eastAsia="zh-CN" w:bidi="ar"/>
              </w:rPr>
              <w:t>郝</w:t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丽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CC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080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68B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992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DA5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F0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Hadoop编程开发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33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程浩洋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A3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D97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DD0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128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B1C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67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运筹学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A3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林向义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F5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340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B9A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BA8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1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7E5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线上一流课程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C4B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英语演讲与辩论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8F2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袁欣欣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C83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B8B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</w:tr>
      <w:tr w14:paraId="00F12B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542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1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6C4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4AB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结构力学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87A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刘勇兵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F23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0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587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38516D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134" w:right="1800" w:bottom="1134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05D5C"/>
    <w:rsid w:val="01A050EF"/>
    <w:rsid w:val="02821CB1"/>
    <w:rsid w:val="03B8178C"/>
    <w:rsid w:val="04A4474B"/>
    <w:rsid w:val="050F52CF"/>
    <w:rsid w:val="067F397A"/>
    <w:rsid w:val="072E7683"/>
    <w:rsid w:val="0A56459C"/>
    <w:rsid w:val="0B103469"/>
    <w:rsid w:val="0BE95B4D"/>
    <w:rsid w:val="0E1C0F0D"/>
    <w:rsid w:val="125F420A"/>
    <w:rsid w:val="13F75F90"/>
    <w:rsid w:val="18670138"/>
    <w:rsid w:val="1BE32016"/>
    <w:rsid w:val="1D464944"/>
    <w:rsid w:val="20CA4293"/>
    <w:rsid w:val="20CC68DA"/>
    <w:rsid w:val="212F7BCC"/>
    <w:rsid w:val="22DC6FE4"/>
    <w:rsid w:val="23615C3F"/>
    <w:rsid w:val="258E0C37"/>
    <w:rsid w:val="27062140"/>
    <w:rsid w:val="27E36912"/>
    <w:rsid w:val="2973086F"/>
    <w:rsid w:val="2C6E531E"/>
    <w:rsid w:val="2D242BD0"/>
    <w:rsid w:val="30927262"/>
    <w:rsid w:val="30B55C11"/>
    <w:rsid w:val="31A15C11"/>
    <w:rsid w:val="344563A1"/>
    <w:rsid w:val="356814A4"/>
    <w:rsid w:val="35ED19A9"/>
    <w:rsid w:val="36D228A4"/>
    <w:rsid w:val="37C852CE"/>
    <w:rsid w:val="38F242E1"/>
    <w:rsid w:val="3A282FB0"/>
    <w:rsid w:val="3A992100"/>
    <w:rsid w:val="3BAB33E1"/>
    <w:rsid w:val="3D474095"/>
    <w:rsid w:val="3EA6303D"/>
    <w:rsid w:val="41AE3C0B"/>
    <w:rsid w:val="424F0C0D"/>
    <w:rsid w:val="43030BA9"/>
    <w:rsid w:val="438D6FB3"/>
    <w:rsid w:val="45F96148"/>
    <w:rsid w:val="4828061F"/>
    <w:rsid w:val="483E376F"/>
    <w:rsid w:val="488B752C"/>
    <w:rsid w:val="48CE11C6"/>
    <w:rsid w:val="4AEC5D6F"/>
    <w:rsid w:val="4BB81903"/>
    <w:rsid w:val="4CC26341"/>
    <w:rsid w:val="4CCB2507"/>
    <w:rsid w:val="4D4C277C"/>
    <w:rsid w:val="4E4F4B7E"/>
    <w:rsid w:val="4E6C395B"/>
    <w:rsid w:val="4EBF4784"/>
    <w:rsid w:val="4EC866B8"/>
    <w:rsid w:val="50EA5283"/>
    <w:rsid w:val="53CB77A4"/>
    <w:rsid w:val="54C656F0"/>
    <w:rsid w:val="569D369C"/>
    <w:rsid w:val="57947791"/>
    <w:rsid w:val="57D85667"/>
    <w:rsid w:val="5A511C57"/>
    <w:rsid w:val="5DE01DDB"/>
    <w:rsid w:val="60C93143"/>
    <w:rsid w:val="62203EFC"/>
    <w:rsid w:val="63ED0C43"/>
    <w:rsid w:val="63F0603D"/>
    <w:rsid w:val="655275FF"/>
    <w:rsid w:val="65EB132F"/>
    <w:rsid w:val="67D143D7"/>
    <w:rsid w:val="68A122E8"/>
    <w:rsid w:val="6C967A34"/>
    <w:rsid w:val="6DCF760B"/>
    <w:rsid w:val="6F06025E"/>
    <w:rsid w:val="6F0C245A"/>
    <w:rsid w:val="70805004"/>
    <w:rsid w:val="713779A1"/>
    <w:rsid w:val="72F10A3F"/>
    <w:rsid w:val="736B55AF"/>
    <w:rsid w:val="73C60B68"/>
    <w:rsid w:val="73CE25A6"/>
    <w:rsid w:val="74B1053E"/>
    <w:rsid w:val="75CA667B"/>
    <w:rsid w:val="767825EE"/>
    <w:rsid w:val="76EB26C2"/>
    <w:rsid w:val="78EE303B"/>
    <w:rsid w:val="7CF624BE"/>
    <w:rsid w:val="7FFD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00" w:firstLineChars="200"/>
    </w:pPr>
    <w:rPr>
      <w:sz w:val="30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21"/>
    <w:basedOn w:val="4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439</Words>
  <Characters>468</Characters>
  <Lines>0</Lines>
  <Paragraphs>0</Paragraphs>
  <TotalTime>13</TotalTime>
  <ScaleCrop>false</ScaleCrop>
  <LinksUpToDate>false</LinksUpToDate>
  <CharactersWithSpaces>478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Caser刘</cp:lastModifiedBy>
  <dcterms:modified xsi:type="dcterms:W3CDTF">2026-03-31T02:17:49Z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FA503D199D62437B99D8D91B9C27299C_12</vt:lpwstr>
  </property>
</Properties>
</file>