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CE6A">
      <w:pP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-1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</w:p>
    <w:p w14:paraId="5715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-1"/>
          <w:sz w:val="32"/>
          <w:szCs w:val="32"/>
          <w:shd w:val="clear" w:fill="FFFFFF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-1"/>
          <w:sz w:val="32"/>
          <w:szCs w:val="32"/>
          <w:shd w:val="clear" w:fill="FFFFFF"/>
        </w:rPr>
        <w:t>需进行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-1"/>
          <w:sz w:val="32"/>
          <w:szCs w:val="32"/>
          <w:shd w:val="clear" w:fill="FFFFFF"/>
          <w:lang w:eastAsia="zh-CN"/>
        </w:rPr>
        <w:t>结题验收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-1"/>
          <w:sz w:val="32"/>
          <w:szCs w:val="32"/>
          <w:shd w:val="clear" w:fill="FFFFFF"/>
        </w:rPr>
        <w:t>的校级教改项目</w:t>
      </w:r>
    </w:p>
    <w:tbl>
      <w:tblPr>
        <w:tblStyle w:val="2"/>
        <w:tblpPr w:leftFromText="180" w:rightFromText="180" w:vertAnchor="text" w:horzAnchor="page" w:tblpXSpec="center" w:tblpY="225"/>
        <w:tblOverlap w:val="never"/>
        <w:tblW w:w="104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835"/>
        <w:gridCol w:w="1005"/>
        <w:gridCol w:w="2325"/>
        <w:gridCol w:w="1170"/>
      </w:tblGrid>
      <w:tr w14:paraId="08D7C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3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F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F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所属学院（部）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6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5874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1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校级应用型人才培养专项教学改革项目</w:t>
            </w: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20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面向产业需求的地方高校应用型人才培养 ——以化工专业特种纸模块为例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5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陈晓彬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5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A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327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6E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23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新工科视角下“学练践思，交叉融合”的人工智能人才培养模式的探索与实践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8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程浩洋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2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7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9D1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C6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57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机械类专业“多元协同融通”应用型人才培养模式的研究与探索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3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赵天晨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7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3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AD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04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35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强基砺能，分类施策的数学与应用数学（师范）应用型人才培养研究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E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刘健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2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C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46C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9A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E2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新工科背景下材料类专业应用型人才培养改革与实践探索-以面向高端芯片制造用材料为例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E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黄棋淘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7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2E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107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9B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基于市场的建筑学专业应用型人才培养机制的探索和研究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2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刘惠南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5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F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7DD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3F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E1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工程教育专业认证背景下自动化专业课程群建设的研究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F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祝永华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2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C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349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D6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D6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基于文本阐释能力的汉语言文学师范生培养模式改革与实践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6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沈茂生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0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C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010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C4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AE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专业认证理念下地方本科院校英语师范生教育实践体系重构研究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7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刘影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4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1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009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71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37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“一体两翼”——视觉传达设计专业应用型人才培养模式改革与实践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5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毛立洪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B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C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已申请过</w:t>
            </w:r>
          </w:p>
          <w:p w14:paraId="39FF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61760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E4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AC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新工科背景下的机械专业应用型人才培养模式改革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6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徐利霞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1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6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已申请过</w:t>
            </w:r>
          </w:p>
          <w:p w14:paraId="3B54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0EF92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99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校级教改项目</w:t>
            </w: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4B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“五合四化”产教深度融合的化工类应用创新人才培养实践模式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赵俊华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D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已申请过 </w:t>
            </w:r>
          </w:p>
          <w:p w14:paraId="65A4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74B4C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50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97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综合立体课程建设——以《管理学》课程为例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9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万克勇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4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已申请过</w:t>
            </w:r>
          </w:p>
          <w:p w14:paraId="4363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1A71D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1D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67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基于OBE理念的汉语言文学（师范）专业《写作》课程改革研究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0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姜晨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3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F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已申请过</w:t>
            </w:r>
          </w:p>
          <w:p w14:paraId="1F90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78B40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FA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2C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基于创新研究型人才培养模式的工程材料及热处理课堂教学改革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1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王晓红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6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0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已申请过</w:t>
            </w:r>
          </w:p>
          <w:p w14:paraId="32B4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延期 </w:t>
            </w:r>
          </w:p>
        </w:tc>
      </w:tr>
    </w:tbl>
    <w:p w14:paraId="2FCF5EF7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75E1"/>
    <w:rsid w:val="0B770C6E"/>
    <w:rsid w:val="14891A12"/>
    <w:rsid w:val="174D31CB"/>
    <w:rsid w:val="18E461B2"/>
    <w:rsid w:val="1991739F"/>
    <w:rsid w:val="1C2E35CB"/>
    <w:rsid w:val="1E990D30"/>
    <w:rsid w:val="26A60202"/>
    <w:rsid w:val="2F25260C"/>
    <w:rsid w:val="3598340C"/>
    <w:rsid w:val="38F90665"/>
    <w:rsid w:val="3B3911ED"/>
    <w:rsid w:val="3FAA090B"/>
    <w:rsid w:val="47134FE8"/>
    <w:rsid w:val="4723522B"/>
    <w:rsid w:val="473016F6"/>
    <w:rsid w:val="48B30830"/>
    <w:rsid w:val="4B666552"/>
    <w:rsid w:val="4C7327B1"/>
    <w:rsid w:val="4E710F72"/>
    <w:rsid w:val="51EA4FF7"/>
    <w:rsid w:val="526606C2"/>
    <w:rsid w:val="59637709"/>
    <w:rsid w:val="5B256F8B"/>
    <w:rsid w:val="5D011AC0"/>
    <w:rsid w:val="6AC63F9C"/>
    <w:rsid w:val="6D6655C2"/>
    <w:rsid w:val="725A3947"/>
    <w:rsid w:val="774249AA"/>
    <w:rsid w:val="7A477AC9"/>
    <w:rsid w:val="7CC84DBF"/>
    <w:rsid w:val="7EEF5252"/>
    <w:rsid w:val="7F3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631</Characters>
  <Lines>0</Lines>
  <Paragraphs>0</Paragraphs>
  <TotalTime>2</TotalTime>
  <ScaleCrop>false</ScaleCrop>
  <LinksUpToDate>false</LinksUpToDate>
  <CharactersWithSpaces>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2025-10-09T03:31:00Z</dcterms:created>
  <dc:creator>Administrator</dc:creator>
  <cp:lastModifiedBy>Caser刘</cp:lastModifiedBy>
  <dcterms:modified xsi:type="dcterms:W3CDTF">2025-10-09T07:23:44Z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eyJoZGlkIjoiOWJiMTA0ODE4NjE0MGI3NTM1ZDBlMmFmY2UyYTdjYjQiLCJ1c2VySWQiOiI0NzQ1ODUzNjIifQ==</vt:lpwstr>
  </property>
  <property fmtid="{D5CDD505-2E9C-101B-9397-08002B2CF9AE}" pid="4" name="ICV">
    <vt:lpwstr>EAAEFDE4770E48ED8034D9097F0A561D_12</vt:lpwstr>
  </property>
</Properties>
</file>